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579" w:rsidRDefault="00EB1E2B">
      <w:pPr>
        <w:tabs>
          <w:tab w:val="left" w:pos="1440"/>
        </w:tabs>
        <w:jc w:val="center"/>
        <w:rPr>
          <w:sz w:val="16"/>
        </w:rPr>
      </w:pPr>
      <w:r>
        <w:rPr>
          <w:sz w:val="28"/>
        </w:rPr>
        <w:t>-</w:t>
      </w:r>
      <w:r w:rsidR="000746E7">
        <w:rPr>
          <w:sz w:val="28"/>
        </w:rPr>
        <w:t xml:space="preserve">- </w:t>
      </w:r>
      <w:r w:rsidR="00535A75">
        <w:rPr>
          <w:sz w:val="28"/>
        </w:rPr>
        <w:t>Data Committee</w:t>
      </w:r>
      <w:r w:rsidR="000746E7">
        <w:rPr>
          <w:sz w:val="28"/>
        </w:rPr>
        <w:t xml:space="preserve"> –</w:t>
      </w:r>
    </w:p>
    <w:p w:rsidR="00BF7198" w:rsidRPr="00A43DA7" w:rsidRDefault="000746E7" w:rsidP="00A43DA7">
      <w:pPr>
        <w:tabs>
          <w:tab w:val="left" w:pos="1440"/>
        </w:tabs>
        <w:rPr>
          <w:b/>
        </w:rPr>
      </w:pPr>
      <w:r>
        <w:rPr>
          <w:b/>
          <w:u w:val="single"/>
        </w:rPr>
        <w:t>Desired Meeting Outcomes</w:t>
      </w:r>
      <w:r>
        <w:rPr>
          <w:b/>
        </w:rPr>
        <w:t>:</w:t>
      </w:r>
    </w:p>
    <w:p w:rsidR="008F5E57" w:rsidRDefault="00C01A52" w:rsidP="00BF7198">
      <w:pPr>
        <w:pStyle w:val="ListParagraph"/>
        <w:numPr>
          <w:ilvl w:val="2"/>
          <w:numId w:val="2"/>
        </w:numPr>
        <w:spacing w:after="0" w:line="240" w:lineRule="auto"/>
        <w:ind w:left="900" w:hanging="547"/>
      </w:pPr>
      <w:r>
        <w:t>Introduce Social Determinants of Health Indicator Guide</w:t>
      </w:r>
    </w:p>
    <w:p w:rsidR="00895E62" w:rsidRDefault="00895E62" w:rsidP="00BF7198">
      <w:pPr>
        <w:pStyle w:val="ListParagraph"/>
        <w:numPr>
          <w:ilvl w:val="2"/>
          <w:numId w:val="2"/>
        </w:numPr>
        <w:spacing w:after="0" w:line="240" w:lineRule="auto"/>
        <w:ind w:left="900" w:hanging="547"/>
      </w:pPr>
      <w:r>
        <w:t xml:space="preserve">Discuss </w:t>
      </w:r>
      <w:r w:rsidR="00C01A52">
        <w:t xml:space="preserve">how SDOH Indicator Guide could be used to structure data collection for Governing for Racial and Health Equity </w:t>
      </w:r>
      <w:r w:rsidR="004918DD">
        <w:t>w</w:t>
      </w:r>
      <w:r w:rsidR="00C01A52">
        <w:t>ork</w:t>
      </w:r>
    </w:p>
    <w:p w:rsidR="00895E62" w:rsidRDefault="00895E62" w:rsidP="00895E62">
      <w:pPr>
        <w:pStyle w:val="ListParagraph"/>
        <w:spacing w:after="0" w:line="240" w:lineRule="auto"/>
        <w:ind w:left="900"/>
      </w:pPr>
    </w:p>
    <w:p w:rsidR="006D07C7" w:rsidRDefault="006D07C7" w:rsidP="006D07C7">
      <w:pPr>
        <w:pStyle w:val="ListParagraph"/>
        <w:spacing w:after="0" w:line="240" w:lineRule="auto"/>
        <w:ind w:left="900"/>
      </w:pPr>
    </w:p>
    <w:tbl>
      <w:tblPr>
        <w:tblW w:w="8928" w:type="dxa"/>
        <w:tblInd w:w="115" w:type="dxa"/>
        <w:tblBorders>
          <w:insideH w:val="dotted" w:sz="4" w:space="0" w:color="C2D69B"/>
          <w:insideV w:val="dotted" w:sz="4" w:space="0" w:color="C2D69B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940"/>
        <w:gridCol w:w="2988"/>
      </w:tblGrid>
      <w:tr w:rsidR="00600579" w:rsidTr="002B664B">
        <w:tc>
          <w:tcPr>
            <w:tcW w:w="5940" w:type="dxa"/>
          </w:tcPr>
          <w:p w:rsidR="00094BA5" w:rsidRDefault="000746E7" w:rsidP="009520A1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 w:rsidRPr="00F112DC">
              <w:rPr>
                <w:b/>
              </w:rPr>
              <w:t>Welcome/</w:t>
            </w:r>
            <w:r w:rsidR="00792675" w:rsidRPr="00F112DC">
              <w:rPr>
                <w:b/>
              </w:rPr>
              <w:t xml:space="preserve"> Introductions</w:t>
            </w:r>
            <w:r w:rsidR="004F468C">
              <w:rPr>
                <w:b/>
              </w:rPr>
              <w:t>/ Updates</w:t>
            </w:r>
          </w:p>
          <w:p w:rsidR="00895E62" w:rsidRPr="008874EA" w:rsidRDefault="00535A75" w:rsidP="00895E62">
            <w:pPr>
              <w:pStyle w:val="ListParagraph"/>
              <w:numPr>
                <w:ilvl w:val="0"/>
                <w:numId w:val="19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>
              <w:t>Welcome</w:t>
            </w:r>
          </w:p>
          <w:p w:rsidR="00F97C18" w:rsidRPr="004918DD" w:rsidRDefault="00535A75" w:rsidP="004918DD">
            <w:pPr>
              <w:pStyle w:val="ListParagraph"/>
              <w:numPr>
                <w:ilvl w:val="0"/>
                <w:numId w:val="19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>
              <w:t>Purpose of today’s call</w:t>
            </w:r>
          </w:p>
          <w:p w:rsidR="00895E62" w:rsidRDefault="00895E62" w:rsidP="00C272A3">
            <w:pPr>
              <w:pStyle w:val="ListParagraph"/>
              <w:tabs>
                <w:tab w:val="left" w:pos="1440"/>
              </w:tabs>
              <w:spacing w:after="0" w:line="240" w:lineRule="auto"/>
              <w:ind w:left="1800"/>
              <w:rPr>
                <w:b/>
              </w:rPr>
            </w:pP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 w:rsidRPr="00717249">
              <w:t>Ellen Willis-Conger, Santa Barbara Health Department</w:t>
            </w: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>
              <w:t xml:space="preserve">Wendy Hetherington, Riverside </w:t>
            </w: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>
              <w:t>Belinda Prado, Long Beach</w:t>
            </w: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>
              <w:t>Erin Slack, Ventura County Public Health</w:t>
            </w: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>
              <w:t>Ken Johnston, San Bernardino</w:t>
            </w: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>
              <w:t>Deidre Browner, San Diego</w:t>
            </w: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>
              <w:t>Helen Dowling, PHA SoCal</w:t>
            </w: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>
              <w:t>Dulce Bustamante, CDPH OHE</w:t>
            </w:r>
          </w:p>
          <w:p w:rsidR="00717249" w:rsidRDefault="00717249" w:rsidP="00717249">
            <w:pPr>
              <w:tabs>
                <w:tab w:val="left" w:pos="1440"/>
              </w:tabs>
              <w:spacing w:after="0" w:line="240" w:lineRule="auto"/>
            </w:pPr>
            <w:r>
              <w:t>Abigail Kroch, Contra Costa</w:t>
            </w:r>
          </w:p>
          <w:p w:rsidR="00717249" w:rsidRPr="00717249" w:rsidRDefault="00717249" w:rsidP="00717249">
            <w:pPr>
              <w:tabs>
                <w:tab w:val="left" w:pos="1440"/>
              </w:tabs>
              <w:spacing w:after="0" w:line="240" w:lineRule="auto"/>
            </w:pPr>
          </w:p>
        </w:tc>
        <w:tc>
          <w:tcPr>
            <w:tcW w:w="2988" w:type="dxa"/>
          </w:tcPr>
          <w:p w:rsidR="006838BE" w:rsidRDefault="005E70B4" w:rsidP="006838BE">
            <w:pPr>
              <w:tabs>
                <w:tab w:val="left" w:pos="144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Wendy He</w:t>
            </w:r>
            <w:r w:rsidR="00C272A3">
              <w:rPr>
                <w:i/>
              </w:rPr>
              <w:t>therington, Alliance Data Committee Chair</w:t>
            </w:r>
          </w:p>
          <w:p w:rsidR="006838BE" w:rsidRDefault="006838BE" w:rsidP="00535A75">
            <w:pPr>
              <w:tabs>
                <w:tab w:val="left" w:pos="144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r w:rsidR="00535A75">
              <w:rPr>
                <w:i/>
              </w:rPr>
              <w:t>5</w:t>
            </w:r>
            <w:r>
              <w:rPr>
                <w:i/>
              </w:rPr>
              <w:t xml:space="preserve"> minutes)</w:t>
            </w:r>
          </w:p>
        </w:tc>
      </w:tr>
      <w:tr w:rsidR="00C272A3" w:rsidTr="002B664B">
        <w:tc>
          <w:tcPr>
            <w:tcW w:w="5940" w:type="dxa"/>
          </w:tcPr>
          <w:p w:rsidR="00423DA0" w:rsidRDefault="00C272A3" w:rsidP="00423DA0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Alliance Data Committee Updates</w:t>
            </w:r>
          </w:p>
          <w:p w:rsidR="00717249" w:rsidRPr="00423DA0" w:rsidRDefault="00717249" w:rsidP="00717249">
            <w:pPr>
              <w:pStyle w:val="ListParagraph"/>
              <w:tabs>
                <w:tab w:val="left" w:pos="1440"/>
              </w:tabs>
              <w:spacing w:after="0" w:line="240" w:lineRule="auto"/>
              <w:ind w:left="1080"/>
              <w:rPr>
                <w:b/>
              </w:rPr>
            </w:pPr>
          </w:p>
          <w:p w:rsidR="00E96F28" w:rsidRPr="00E96F28" w:rsidRDefault="00E96F28" w:rsidP="004918DD">
            <w:pPr>
              <w:pStyle w:val="ListParagraph"/>
              <w:tabs>
                <w:tab w:val="left" w:pos="144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C272A3" w:rsidRDefault="00C272A3" w:rsidP="006838BE">
            <w:pPr>
              <w:tabs>
                <w:tab w:val="left" w:pos="144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Carla Blackmar</w:t>
            </w:r>
          </w:p>
          <w:p w:rsidR="00C272A3" w:rsidRDefault="00C272A3" w:rsidP="00B814D5">
            <w:pPr>
              <w:tabs>
                <w:tab w:val="left" w:pos="144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r w:rsidR="00B814D5">
              <w:rPr>
                <w:i/>
              </w:rPr>
              <w:t xml:space="preserve">10 </w:t>
            </w:r>
            <w:r>
              <w:rPr>
                <w:i/>
              </w:rPr>
              <w:t>minutes)</w:t>
            </w:r>
          </w:p>
        </w:tc>
      </w:tr>
      <w:tr w:rsidR="002D470F" w:rsidTr="002B664B">
        <w:tc>
          <w:tcPr>
            <w:tcW w:w="5940" w:type="dxa"/>
          </w:tcPr>
          <w:p w:rsidR="002D470F" w:rsidRDefault="004918DD" w:rsidP="00A43DA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Introduction to  BARHII Social Determinants of Health Indicator Guide</w:t>
            </w:r>
          </w:p>
          <w:p w:rsidR="00423DA0" w:rsidRPr="00423DA0" w:rsidRDefault="00423DA0" w:rsidP="00423DA0">
            <w:pPr>
              <w:pStyle w:val="ListParagraph"/>
              <w:tabs>
                <w:tab w:val="left" w:pos="1440"/>
              </w:tabs>
              <w:spacing w:after="0" w:line="240" w:lineRule="auto"/>
              <w:ind w:left="1080"/>
            </w:pPr>
            <w:r>
              <w:t xml:space="preserve">The BARHII Social Determinants of Health Indicator Guide provides recommendations for the incorporation of social determinants into community health data reporting.  </w:t>
            </w:r>
          </w:p>
          <w:p w:rsidR="004918DD" w:rsidRDefault="0098618D" w:rsidP="004918DD">
            <w:pPr>
              <w:pStyle w:val="ListParagraph"/>
              <w:tabs>
                <w:tab w:val="left" w:pos="1440"/>
              </w:tabs>
              <w:spacing w:after="0" w:line="240" w:lineRule="auto"/>
              <w:ind w:left="1080"/>
              <w:rPr>
                <w:b/>
              </w:rPr>
            </w:pPr>
            <w:hyperlink r:id="rId8" w:tgtFrame="_blank" w:history="1">
              <w:r w:rsidR="004918DD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</w:rPr>
                <w:t>http://barhii.org/resources/sdoh-indicator-guide/</w:t>
              </w:r>
            </w:hyperlink>
          </w:p>
          <w:p w:rsidR="00895E62" w:rsidRPr="00423DA0" w:rsidRDefault="00895E62" w:rsidP="00423DA0">
            <w:pPr>
              <w:tabs>
                <w:tab w:val="left" w:pos="144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3D153C" w:rsidRDefault="003D153C" w:rsidP="005C426D">
            <w:pPr>
              <w:tabs>
                <w:tab w:val="left" w:pos="1440"/>
              </w:tabs>
              <w:spacing w:after="0" w:line="240" w:lineRule="auto"/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 xml:space="preserve">Abigail Kroch, </w:t>
            </w:r>
            <w:r w:rsidR="00423DA0" w:rsidRPr="00423DA0">
              <w:rPr>
                <w:rFonts w:cs="Calibri"/>
                <w:bCs/>
                <w:i/>
                <w:color w:val="000000"/>
              </w:rPr>
              <w:t>Ph.D., M.P.H.</w:t>
            </w:r>
            <w:r w:rsidR="00423DA0">
              <w:rPr>
                <w:rFonts w:cs="Calibri"/>
                <w:bCs/>
                <w:i/>
                <w:color w:val="000000"/>
              </w:rPr>
              <w:t>, Co-Chair, BARHII Data Committee</w:t>
            </w:r>
            <w:r w:rsidR="002B664B">
              <w:rPr>
                <w:rFonts w:cs="Calibri"/>
                <w:bCs/>
                <w:i/>
                <w:color w:val="000000"/>
              </w:rPr>
              <w:t xml:space="preserve"> and </w:t>
            </w:r>
            <w:r w:rsidR="002B664B" w:rsidRPr="002B664B">
              <w:rPr>
                <w:rFonts w:cs="Calibri"/>
                <w:bCs/>
                <w:i/>
                <w:color w:val="000000"/>
              </w:rPr>
              <w:t>Director of Epidemiology, Planning &amp; Evaluation Contra Costa Health Services</w:t>
            </w:r>
          </w:p>
          <w:p w:rsidR="00423DA0" w:rsidRDefault="00423DA0" w:rsidP="005C426D">
            <w:pPr>
              <w:tabs>
                <w:tab w:val="left" w:pos="1440"/>
              </w:tabs>
              <w:spacing w:after="0" w:line="240" w:lineRule="auto"/>
              <w:rPr>
                <w:rFonts w:cs="Calibri"/>
                <w:bCs/>
                <w:i/>
                <w:color w:val="000000"/>
              </w:rPr>
            </w:pPr>
          </w:p>
          <w:p w:rsidR="00895E62" w:rsidRDefault="003D153C" w:rsidP="005C426D">
            <w:pPr>
              <w:tabs>
                <w:tab w:val="left" w:pos="1440"/>
              </w:tabs>
              <w:spacing w:after="0" w:line="240" w:lineRule="auto"/>
              <w:rPr>
                <w:rFonts w:cs="Calibri"/>
                <w:bCs/>
                <w:i/>
                <w:color w:val="000000"/>
              </w:rPr>
            </w:pPr>
            <w:r>
              <w:rPr>
                <w:rFonts w:cs="Calibri"/>
                <w:bCs/>
                <w:i/>
                <w:color w:val="000000"/>
              </w:rPr>
              <w:t>Presentation</w:t>
            </w:r>
          </w:p>
          <w:p w:rsidR="005C426D" w:rsidRPr="005C426D" w:rsidRDefault="005C426D" w:rsidP="005C426D">
            <w:pPr>
              <w:tabs>
                <w:tab w:val="left" w:pos="1440"/>
              </w:tabs>
              <w:spacing w:after="0" w:line="240" w:lineRule="auto"/>
              <w:rPr>
                <w:rFonts w:cs="Calibri"/>
                <w:i/>
                <w:color w:val="000000"/>
              </w:rPr>
            </w:pPr>
          </w:p>
          <w:p w:rsidR="002D470F" w:rsidRPr="005C426D" w:rsidRDefault="002D470F" w:rsidP="00423DA0">
            <w:pPr>
              <w:tabs>
                <w:tab w:val="left" w:pos="1440"/>
              </w:tabs>
              <w:spacing w:after="0" w:line="240" w:lineRule="auto"/>
              <w:rPr>
                <w:i/>
              </w:rPr>
            </w:pPr>
            <w:r w:rsidRPr="005C426D">
              <w:rPr>
                <w:i/>
              </w:rPr>
              <w:t>(</w:t>
            </w:r>
            <w:r w:rsidR="00423DA0">
              <w:rPr>
                <w:i/>
              </w:rPr>
              <w:t>20</w:t>
            </w:r>
            <w:r w:rsidR="00C272A3">
              <w:rPr>
                <w:i/>
              </w:rPr>
              <w:t xml:space="preserve"> </w:t>
            </w:r>
            <w:r w:rsidRPr="005C426D">
              <w:rPr>
                <w:i/>
              </w:rPr>
              <w:t>minutes)</w:t>
            </w:r>
          </w:p>
        </w:tc>
      </w:tr>
      <w:tr w:rsidR="00600579" w:rsidTr="002B664B">
        <w:tc>
          <w:tcPr>
            <w:tcW w:w="5940" w:type="dxa"/>
          </w:tcPr>
          <w:p w:rsidR="00450855" w:rsidRDefault="00B814D5" w:rsidP="00A43DA7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Discussion</w:t>
            </w:r>
          </w:p>
          <w:p w:rsidR="00566EFC" w:rsidRDefault="00566EFC" w:rsidP="00566EFC">
            <w:pPr>
              <w:tabs>
                <w:tab w:val="left" w:pos="1440"/>
              </w:tabs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 xml:space="preserve">--challenge: </w:t>
            </w:r>
            <w:r>
              <w:t xml:space="preserve">presenting data that seems to be in the domain/jurisdiction of another agency within health reports can create political challenges.  </w:t>
            </w:r>
            <w:r w:rsidRPr="00566EFC">
              <w:rPr>
                <w:b/>
              </w:rPr>
              <w:t>What has BARHII’s experience with this been?</w:t>
            </w:r>
          </w:p>
          <w:p w:rsidR="00566EFC" w:rsidRPr="00566EFC" w:rsidRDefault="00566EFC" w:rsidP="00566EFC">
            <w:pPr>
              <w:tabs>
                <w:tab w:val="left" w:pos="1440"/>
              </w:tabs>
              <w:spacing w:after="0" w:line="240" w:lineRule="auto"/>
              <w:ind w:left="360"/>
            </w:pPr>
            <w:bookmarkStart w:id="0" w:name="_GoBack"/>
            <w:bookmarkEnd w:id="0"/>
          </w:p>
          <w:p w:rsidR="00A7677D" w:rsidRPr="00B814D5" w:rsidRDefault="00B814D5" w:rsidP="00B814D5">
            <w:pPr>
              <w:pStyle w:val="ListParagraph"/>
              <w:numPr>
                <w:ilvl w:val="0"/>
                <w:numId w:val="24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>
              <w:t>To what extent are the indicators suggested by the BARHII SDOH Guide already incorporated into your LHDs’ work/ reporting?</w:t>
            </w:r>
          </w:p>
          <w:p w:rsidR="00B814D5" w:rsidRPr="00B814D5" w:rsidRDefault="00B814D5" w:rsidP="00B814D5">
            <w:pPr>
              <w:pStyle w:val="ListParagraph"/>
              <w:numPr>
                <w:ilvl w:val="0"/>
                <w:numId w:val="24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>
              <w:t>As our Alliance begins our work on Governing for Racial and Heath Equity, which of the indicators might be helpful for us to collect into a regionwide snapshot on this topic?</w:t>
            </w:r>
          </w:p>
        </w:tc>
        <w:tc>
          <w:tcPr>
            <w:tcW w:w="2988" w:type="dxa"/>
          </w:tcPr>
          <w:p w:rsidR="00600579" w:rsidRDefault="005F46DE" w:rsidP="00F82C75">
            <w:pPr>
              <w:tabs>
                <w:tab w:val="left" w:pos="144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lastRenderedPageBreak/>
              <w:t>All</w:t>
            </w:r>
          </w:p>
          <w:p w:rsidR="005F46DE" w:rsidRDefault="005F46DE" w:rsidP="00B814D5">
            <w:pPr>
              <w:tabs>
                <w:tab w:val="left" w:pos="144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(</w:t>
            </w:r>
            <w:r w:rsidR="00B814D5">
              <w:rPr>
                <w:i/>
              </w:rPr>
              <w:t>25</w:t>
            </w:r>
            <w:r>
              <w:rPr>
                <w:i/>
              </w:rPr>
              <w:t xml:space="preserve"> minutes)</w:t>
            </w:r>
          </w:p>
        </w:tc>
      </w:tr>
      <w:tr w:rsidR="00C806CC" w:rsidTr="002B664B">
        <w:trPr>
          <w:trHeight w:val="827"/>
        </w:trPr>
        <w:tc>
          <w:tcPr>
            <w:tcW w:w="5940" w:type="dxa"/>
          </w:tcPr>
          <w:p w:rsidR="00C806CC" w:rsidRPr="00F112DC" w:rsidRDefault="00C806CC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</w:tabs>
              <w:spacing w:after="0" w:line="240" w:lineRule="auto"/>
              <w:rPr>
                <w:b/>
              </w:rPr>
            </w:pPr>
            <w:r w:rsidRPr="00F112DC">
              <w:rPr>
                <w:b/>
              </w:rPr>
              <w:lastRenderedPageBreak/>
              <w:t>Close</w:t>
            </w:r>
          </w:p>
          <w:p w:rsidR="00D073BD" w:rsidRDefault="00A43DA7" w:rsidP="00C272A3">
            <w:pPr>
              <w:pStyle w:val="ListParagraph"/>
              <w:numPr>
                <w:ilvl w:val="0"/>
                <w:numId w:val="4"/>
              </w:numPr>
              <w:tabs>
                <w:tab w:val="left" w:pos="1440"/>
              </w:tabs>
              <w:spacing w:after="0" w:line="240" w:lineRule="auto"/>
            </w:pPr>
            <w:r>
              <w:t xml:space="preserve">Next call: </w:t>
            </w:r>
            <w:r w:rsidR="00C272A3">
              <w:t>June 9</w:t>
            </w:r>
            <w:r>
              <w:t>, 2015</w:t>
            </w:r>
            <w:r w:rsidR="005F46DE">
              <w:t xml:space="preserve">  11am-12pm</w:t>
            </w:r>
          </w:p>
        </w:tc>
        <w:tc>
          <w:tcPr>
            <w:tcW w:w="2988" w:type="dxa"/>
          </w:tcPr>
          <w:p w:rsidR="00C806CC" w:rsidRDefault="00C806CC" w:rsidP="00AF0D81">
            <w:pPr>
              <w:tabs>
                <w:tab w:val="left" w:pos="1440"/>
              </w:tabs>
              <w:spacing w:after="0" w:line="240" w:lineRule="auto"/>
              <w:rPr>
                <w:i/>
              </w:rPr>
            </w:pPr>
            <w:r>
              <w:rPr>
                <w:i/>
              </w:rPr>
              <w:t>(5 minutes)</w:t>
            </w:r>
          </w:p>
        </w:tc>
      </w:tr>
    </w:tbl>
    <w:p w:rsidR="00600579" w:rsidRDefault="00600579" w:rsidP="00F112DC">
      <w:pPr>
        <w:tabs>
          <w:tab w:val="left" w:pos="1440"/>
        </w:tabs>
      </w:pPr>
    </w:p>
    <w:sectPr w:rsidR="00600579" w:rsidSect="00030BE7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8D" w:rsidRDefault="0098618D">
      <w:pPr>
        <w:spacing w:after="0" w:line="240" w:lineRule="auto"/>
      </w:pPr>
      <w:r>
        <w:separator/>
      </w:r>
    </w:p>
  </w:endnote>
  <w:endnote w:type="continuationSeparator" w:id="0">
    <w:p w:rsidR="0098618D" w:rsidRDefault="0098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8D" w:rsidRDefault="0098618D">
      <w:pPr>
        <w:spacing w:after="0" w:line="240" w:lineRule="auto"/>
      </w:pPr>
      <w:r>
        <w:separator/>
      </w:r>
    </w:p>
  </w:footnote>
  <w:footnote w:type="continuationSeparator" w:id="0">
    <w:p w:rsidR="0098618D" w:rsidRDefault="00986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988" w:rsidRPr="004F61EE" w:rsidRDefault="006E0988" w:rsidP="006E0988">
    <w:pPr>
      <w:pStyle w:val="Header"/>
      <w:ind w:left="-360"/>
      <w:rPr>
        <w:sz w:val="40"/>
        <w:szCs w:val="40"/>
      </w:rPr>
    </w:pPr>
    <w:r w:rsidRPr="004F61EE">
      <w:rPr>
        <w:color w:val="4F6228" w:themeColor="accent3" w:themeShade="80"/>
        <w:sz w:val="40"/>
        <w:szCs w:val="40"/>
      </w:rPr>
      <w:drawing>
        <wp:anchor distT="0" distB="0" distL="114300" distR="114300" simplePos="0" relativeHeight="251660288" behindDoc="0" locked="0" layoutInCell="1" allowOverlap="1" wp14:anchorId="09E687D7" wp14:editId="6BF5FC33">
          <wp:simplePos x="0" y="0"/>
          <wp:positionH relativeFrom="column">
            <wp:posOffset>3752850</wp:posOffset>
          </wp:positionH>
          <wp:positionV relativeFrom="paragraph">
            <wp:posOffset>-114300</wp:posOffset>
          </wp:positionV>
          <wp:extent cx="2862580" cy="1219200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9E6">
      <w:rPr>
        <w:color w:val="4F6228" w:themeColor="accent3" w:themeShade="80"/>
        <w:sz w:val="40"/>
        <w:szCs w:val="40"/>
      </w:rPr>
      <w:t>AG</w:t>
    </w:r>
    <w:r>
      <w:rPr>
        <w:color w:val="4F6228" w:themeColor="accent3" w:themeShade="80"/>
        <w:sz w:val="40"/>
        <w:szCs w:val="40"/>
      </w:rPr>
      <w:t>ENDA</w:t>
    </w:r>
    <w:r w:rsidRPr="004F61EE">
      <w:rPr>
        <w:color w:val="948A54" w:themeColor="background2" w:themeShade="80"/>
        <w:sz w:val="40"/>
        <w:szCs w:val="40"/>
      </w:rPr>
      <w:t xml:space="preserve"> </w:t>
    </w:r>
    <w:r w:rsidRPr="004F61EE">
      <w:rPr>
        <w:color w:val="4F6228" w:themeColor="accent3" w:themeShade="80"/>
        <w:sz w:val="40"/>
        <w:szCs w:val="40"/>
      </w:rPr>
      <w:t xml:space="preserve"> </w:t>
    </w:r>
    <w:r w:rsidRPr="004F61EE">
      <w:rPr>
        <w:color w:val="4F6228" w:themeColor="accent3" w:themeShade="80"/>
        <w:sz w:val="40"/>
        <w:szCs w:val="40"/>
      </w:rPr>
      <w:tab/>
    </w:r>
    <w:r w:rsidRPr="004F61EE">
      <w:rPr>
        <w:color w:val="4F6228" w:themeColor="accent3" w:themeShade="80"/>
        <w:sz w:val="40"/>
        <w:szCs w:val="40"/>
      </w:rPr>
      <w:tab/>
      <w:t xml:space="preserve">  </w:t>
    </w:r>
  </w:p>
  <w:p w:rsidR="006E0988" w:rsidRPr="00084947" w:rsidRDefault="006E0988" w:rsidP="006E0988">
    <w:pPr>
      <w:pStyle w:val="Header"/>
      <w:ind w:left="-360"/>
      <w:rPr>
        <w:sz w:val="16"/>
        <w:szCs w:val="16"/>
      </w:rPr>
    </w:pPr>
    <w: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D91A1A" wp14:editId="61CB2EBC">
              <wp:simplePos x="0" y="0"/>
              <wp:positionH relativeFrom="column">
                <wp:posOffset>-257175</wp:posOffset>
              </wp:positionH>
              <wp:positionV relativeFrom="paragraph">
                <wp:posOffset>23494</wp:posOffset>
              </wp:positionV>
              <wp:extent cx="3619500" cy="0"/>
              <wp:effectExtent l="0" t="19050" r="0" b="19050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20.25pt;margin-top:1.85pt;width:28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" strokecolor="#92d050" strokeweight="2.5pt">
              <v:shadow color="#868686"/>
            </v:shape>
          </w:pict>
        </mc:Fallback>
      </mc:AlternateContent>
    </w:r>
  </w:p>
  <w:p w:rsidR="006E0988" w:rsidRDefault="00B814D5" w:rsidP="006E0988">
    <w:pPr>
      <w:spacing w:after="0" w:line="240" w:lineRule="auto"/>
      <w:ind w:hanging="360"/>
      <w:rPr>
        <w:color w:val="948A54"/>
      </w:rPr>
    </w:pPr>
    <w:r>
      <w:rPr>
        <w:color w:val="948A54"/>
      </w:rPr>
      <w:t>June 9</w:t>
    </w:r>
    <w:r w:rsidR="00535A75">
      <w:rPr>
        <w:color w:val="948A54"/>
      </w:rPr>
      <w:t>, 2015</w:t>
    </w:r>
    <w:r w:rsidR="007E2642">
      <w:rPr>
        <w:color w:val="948A54"/>
      </w:rPr>
      <w:t xml:space="preserve"> 11am-12pm</w:t>
    </w:r>
  </w:p>
  <w:p w:rsidR="006E0988" w:rsidRDefault="006E0988" w:rsidP="006E0988">
    <w:pPr>
      <w:spacing w:after="0" w:line="240" w:lineRule="auto"/>
      <w:ind w:hanging="360"/>
      <w:rPr>
        <w:color w:val="948A54"/>
      </w:rPr>
    </w:pPr>
    <w:r>
      <w:rPr>
        <w:color w:val="948A54"/>
      </w:rPr>
      <w:t>Call in: (530) 881-1212 ID:</w:t>
    </w:r>
    <w:r>
      <w:t xml:space="preserve"> </w:t>
    </w:r>
    <w:r>
      <w:rPr>
        <w:color w:val="948A54"/>
      </w:rPr>
      <w:t>687-458-014</w:t>
    </w:r>
  </w:p>
  <w:p w:rsidR="006E0988" w:rsidRDefault="0098618D" w:rsidP="006E0988">
    <w:pPr>
      <w:spacing w:after="0" w:line="240" w:lineRule="auto"/>
      <w:ind w:hanging="360"/>
    </w:pPr>
    <w:hyperlink r:id="rId2" w:history="1">
      <w:r w:rsidR="006E0988" w:rsidRPr="00D77561">
        <w:rPr>
          <w:rStyle w:val="Hyperlink"/>
        </w:rPr>
        <w:t>https://www.startmeeting.com/wall/687-458-014</w:t>
      </w:r>
    </w:hyperlink>
  </w:p>
  <w:p w:rsidR="00600579" w:rsidRPr="00225951" w:rsidRDefault="00600579">
    <w:pPr>
      <w:pStyle w:val="Header"/>
      <w:rPr>
        <w:sz w:val="16"/>
        <w:szCs w:val="16"/>
      </w:rPr>
    </w:pPr>
  </w:p>
  <w:p w:rsidR="00600579" w:rsidRDefault="00600579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35C"/>
    <w:multiLevelType w:val="hybridMultilevel"/>
    <w:tmpl w:val="20BE7E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7F7051"/>
    <w:multiLevelType w:val="hybridMultilevel"/>
    <w:tmpl w:val="3DD0DF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1B48BB"/>
    <w:multiLevelType w:val="hybridMultilevel"/>
    <w:tmpl w:val="EDBCC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750F6"/>
    <w:multiLevelType w:val="hybridMultilevel"/>
    <w:tmpl w:val="7E7CDB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8E5418"/>
    <w:multiLevelType w:val="hybridMultilevel"/>
    <w:tmpl w:val="B43022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397D71"/>
    <w:multiLevelType w:val="hybridMultilevel"/>
    <w:tmpl w:val="51B63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2E75CDB"/>
    <w:multiLevelType w:val="hybridMultilevel"/>
    <w:tmpl w:val="1AB8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A66A4"/>
    <w:multiLevelType w:val="hybridMultilevel"/>
    <w:tmpl w:val="F3DCCDC6"/>
    <w:lvl w:ilvl="0" w:tplc="040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8">
    <w:nsid w:val="1A9F0D91"/>
    <w:multiLevelType w:val="hybridMultilevel"/>
    <w:tmpl w:val="69961C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7A6F89"/>
    <w:multiLevelType w:val="hybridMultilevel"/>
    <w:tmpl w:val="723A800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 w:val="0"/>
      </w:rPr>
    </w:lvl>
    <w:lvl w:ilvl="1" w:tplc="08E80E7C" w:tentative="1">
      <w:start w:val="1"/>
      <w:numFmt w:val="lowerLetter"/>
      <w:lvlText w:val="%2."/>
      <w:lvlJc w:val="left"/>
      <w:pPr>
        <w:ind w:left="1440" w:hanging="360"/>
      </w:pPr>
    </w:lvl>
    <w:lvl w:ilvl="2" w:tplc="EA124448">
      <w:start w:val="1"/>
      <w:numFmt w:val="lowerRoman"/>
      <w:lvlText w:val="%3."/>
      <w:lvlJc w:val="right"/>
      <w:pPr>
        <w:ind w:left="2160" w:hanging="180"/>
      </w:pPr>
    </w:lvl>
    <w:lvl w:ilvl="3" w:tplc="0B4EFF1C" w:tentative="1">
      <w:start w:val="1"/>
      <w:numFmt w:val="decimal"/>
      <w:lvlText w:val="%4."/>
      <w:lvlJc w:val="left"/>
      <w:pPr>
        <w:ind w:left="2880" w:hanging="360"/>
      </w:pPr>
    </w:lvl>
    <w:lvl w:ilvl="4" w:tplc="6AD26776" w:tentative="1">
      <w:start w:val="1"/>
      <w:numFmt w:val="lowerLetter"/>
      <w:lvlText w:val="%5."/>
      <w:lvlJc w:val="left"/>
      <w:pPr>
        <w:ind w:left="3600" w:hanging="360"/>
      </w:pPr>
    </w:lvl>
    <w:lvl w:ilvl="5" w:tplc="729C3D94" w:tentative="1">
      <w:start w:val="1"/>
      <w:numFmt w:val="lowerRoman"/>
      <w:lvlText w:val="%6."/>
      <w:lvlJc w:val="right"/>
      <w:pPr>
        <w:ind w:left="4320" w:hanging="180"/>
      </w:pPr>
    </w:lvl>
    <w:lvl w:ilvl="6" w:tplc="A466591C" w:tentative="1">
      <w:start w:val="1"/>
      <w:numFmt w:val="decimal"/>
      <w:lvlText w:val="%7."/>
      <w:lvlJc w:val="left"/>
      <w:pPr>
        <w:ind w:left="5040" w:hanging="360"/>
      </w:pPr>
    </w:lvl>
    <w:lvl w:ilvl="7" w:tplc="1A941EE2" w:tentative="1">
      <w:start w:val="1"/>
      <w:numFmt w:val="lowerLetter"/>
      <w:lvlText w:val="%8."/>
      <w:lvlJc w:val="left"/>
      <w:pPr>
        <w:ind w:left="5760" w:hanging="360"/>
      </w:pPr>
    </w:lvl>
    <w:lvl w:ilvl="8" w:tplc="4978D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A5F71"/>
    <w:multiLevelType w:val="hybridMultilevel"/>
    <w:tmpl w:val="6CC678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3E958D3"/>
    <w:multiLevelType w:val="hybridMultilevel"/>
    <w:tmpl w:val="AAB69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7AC25F7"/>
    <w:multiLevelType w:val="hybridMultilevel"/>
    <w:tmpl w:val="404CFBC2"/>
    <w:lvl w:ilvl="0" w:tplc="0A0CC57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8E80E7C" w:tentative="1">
      <w:start w:val="1"/>
      <w:numFmt w:val="lowerLetter"/>
      <w:lvlText w:val="%2."/>
      <w:lvlJc w:val="left"/>
      <w:pPr>
        <w:ind w:left="1440" w:hanging="360"/>
      </w:pPr>
    </w:lvl>
    <w:lvl w:ilvl="2" w:tplc="EA124448">
      <w:start w:val="1"/>
      <w:numFmt w:val="lowerRoman"/>
      <w:lvlText w:val="%3."/>
      <w:lvlJc w:val="right"/>
      <w:pPr>
        <w:ind w:left="2160" w:hanging="180"/>
      </w:pPr>
    </w:lvl>
    <w:lvl w:ilvl="3" w:tplc="0B4EFF1C" w:tentative="1">
      <w:start w:val="1"/>
      <w:numFmt w:val="decimal"/>
      <w:lvlText w:val="%4."/>
      <w:lvlJc w:val="left"/>
      <w:pPr>
        <w:ind w:left="2880" w:hanging="360"/>
      </w:pPr>
    </w:lvl>
    <w:lvl w:ilvl="4" w:tplc="6AD26776" w:tentative="1">
      <w:start w:val="1"/>
      <w:numFmt w:val="lowerLetter"/>
      <w:lvlText w:val="%5."/>
      <w:lvlJc w:val="left"/>
      <w:pPr>
        <w:ind w:left="3600" w:hanging="360"/>
      </w:pPr>
    </w:lvl>
    <w:lvl w:ilvl="5" w:tplc="729C3D94" w:tentative="1">
      <w:start w:val="1"/>
      <w:numFmt w:val="lowerRoman"/>
      <w:lvlText w:val="%6."/>
      <w:lvlJc w:val="right"/>
      <w:pPr>
        <w:ind w:left="4320" w:hanging="180"/>
      </w:pPr>
    </w:lvl>
    <w:lvl w:ilvl="6" w:tplc="A466591C" w:tentative="1">
      <w:start w:val="1"/>
      <w:numFmt w:val="decimal"/>
      <w:lvlText w:val="%7."/>
      <w:lvlJc w:val="left"/>
      <w:pPr>
        <w:ind w:left="5040" w:hanging="360"/>
      </w:pPr>
    </w:lvl>
    <w:lvl w:ilvl="7" w:tplc="1A941EE2" w:tentative="1">
      <w:start w:val="1"/>
      <w:numFmt w:val="lowerLetter"/>
      <w:lvlText w:val="%8."/>
      <w:lvlJc w:val="left"/>
      <w:pPr>
        <w:ind w:left="5760" w:hanging="360"/>
      </w:pPr>
    </w:lvl>
    <w:lvl w:ilvl="8" w:tplc="4978D7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D469E"/>
    <w:multiLevelType w:val="hybridMultilevel"/>
    <w:tmpl w:val="AAB8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31A44"/>
    <w:multiLevelType w:val="hybridMultilevel"/>
    <w:tmpl w:val="C74076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2404A6B"/>
    <w:multiLevelType w:val="hybridMultilevel"/>
    <w:tmpl w:val="814A53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4384F1C"/>
    <w:multiLevelType w:val="hybridMultilevel"/>
    <w:tmpl w:val="24C4FE5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734499A"/>
    <w:multiLevelType w:val="hybridMultilevel"/>
    <w:tmpl w:val="AA44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9F3D49"/>
    <w:multiLevelType w:val="hybridMultilevel"/>
    <w:tmpl w:val="A3BE3048"/>
    <w:lvl w:ilvl="0" w:tplc="9D22AE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8660B6E"/>
    <w:multiLevelType w:val="hybridMultilevel"/>
    <w:tmpl w:val="7776582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BB74455"/>
    <w:multiLevelType w:val="hybridMultilevel"/>
    <w:tmpl w:val="697C1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533281"/>
    <w:multiLevelType w:val="hybridMultilevel"/>
    <w:tmpl w:val="6E44827C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648E7096"/>
    <w:multiLevelType w:val="hybridMultilevel"/>
    <w:tmpl w:val="16A662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615708E"/>
    <w:multiLevelType w:val="hybridMultilevel"/>
    <w:tmpl w:val="930CA7C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A62FE5"/>
    <w:multiLevelType w:val="hybridMultilevel"/>
    <w:tmpl w:val="B8A4F0A2"/>
    <w:lvl w:ilvl="0" w:tplc="AE9E6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4686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8D8ED1C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3C02A410">
      <w:start w:val="5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B38A27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40C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A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E03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2A8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401D1A"/>
    <w:multiLevelType w:val="hybridMultilevel"/>
    <w:tmpl w:val="EDC895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F0A10FA"/>
    <w:multiLevelType w:val="hybridMultilevel"/>
    <w:tmpl w:val="EE4A2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F707549"/>
    <w:multiLevelType w:val="hybridMultilevel"/>
    <w:tmpl w:val="84BE0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204C1"/>
    <w:multiLevelType w:val="hybridMultilevel"/>
    <w:tmpl w:val="45E26C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18"/>
  </w:num>
  <w:num w:numId="5">
    <w:abstractNumId w:val="16"/>
  </w:num>
  <w:num w:numId="6">
    <w:abstractNumId w:val="14"/>
  </w:num>
  <w:num w:numId="7">
    <w:abstractNumId w:val="15"/>
  </w:num>
  <w:num w:numId="8">
    <w:abstractNumId w:val="11"/>
  </w:num>
  <w:num w:numId="9">
    <w:abstractNumId w:val="23"/>
  </w:num>
  <w:num w:numId="10">
    <w:abstractNumId w:val="1"/>
  </w:num>
  <w:num w:numId="11">
    <w:abstractNumId w:val="28"/>
  </w:num>
  <w:num w:numId="12">
    <w:abstractNumId w:val="19"/>
  </w:num>
  <w:num w:numId="13">
    <w:abstractNumId w:val="20"/>
  </w:num>
  <w:num w:numId="14">
    <w:abstractNumId w:val="0"/>
  </w:num>
  <w:num w:numId="15">
    <w:abstractNumId w:val="17"/>
  </w:num>
  <w:num w:numId="16">
    <w:abstractNumId w:val="9"/>
  </w:num>
  <w:num w:numId="17">
    <w:abstractNumId w:val="7"/>
  </w:num>
  <w:num w:numId="18">
    <w:abstractNumId w:val="3"/>
  </w:num>
  <w:num w:numId="19">
    <w:abstractNumId w:val="25"/>
  </w:num>
  <w:num w:numId="20">
    <w:abstractNumId w:val="5"/>
  </w:num>
  <w:num w:numId="21">
    <w:abstractNumId w:val="8"/>
  </w:num>
  <w:num w:numId="22">
    <w:abstractNumId w:val="22"/>
  </w:num>
  <w:num w:numId="23">
    <w:abstractNumId w:val="10"/>
  </w:num>
  <w:num w:numId="24">
    <w:abstractNumId w:val="27"/>
  </w:num>
  <w:num w:numId="25">
    <w:abstractNumId w:val="6"/>
  </w:num>
  <w:num w:numId="26">
    <w:abstractNumId w:val="2"/>
  </w:num>
  <w:num w:numId="27">
    <w:abstractNumId w:val="13"/>
  </w:num>
  <w:num w:numId="28">
    <w:abstractNumId w:val="21"/>
  </w:num>
  <w:num w:numId="29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7"/>
    <w:rsid w:val="00000B63"/>
    <w:rsid w:val="000246F0"/>
    <w:rsid w:val="00030BE7"/>
    <w:rsid w:val="000746E7"/>
    <w:rsid w:val="00094BA5"/>
    <w:rsid w:val="0009641B"/>
    <w:rsid w:val="000A1AD7"/>
    <w:rsid w:val="000A46E1"/>
    <w:rsid w:val="000B78C2"/>
    <w:rsid w:val="000D0106"/>
    <w:rsid w:val="000D0ECF"/>
    <w:rsid w:val="000E152F"/>
    <w:rsid w:val="000E4449"/>
    <w:rsid w:val="00101D15"/>
    <w:rsid w:val="001130DA"/>
    <w:rsid w:val="00130740"/>
    <w:rsid w:val="0013447A"/>
    <w:rsid w:val="00141685"/>
    <w:rsid w:val="00144460"/>
    <w:rsid w:val="0015664F"/>
    <w:rsid w:val="00156C72"/>
    <w:rsid w:val="00181DD9"/>
    <w:rsid w:val="00191F89"/>
    <w:rsid w:val="001920DB"/>
    <w:rsid w:val="001A3F88"/>
    <w:rsid w:val="001B0B15"/>
    <w:rsid w:val="001B3F0C"/>
    <w:rsid w:val="001B72C7"/>
    <w:rsid w:val="001D6E2E"/>
    <w:rsid w:val="001E7965"/>
    <w:rsid w:val="00203977"/>
    <w:rsid w:val="00225951"/>
    <w:rsid w:val="00240322"/>
    <w:rsid w:val="00242039"/>
    <w:rsid w:val="0024577F"/>
    <w:rsid w:val="002569E6"/>
    <w:rsid w:val="00272DE0"/>
    <w:rsid w:val="002855F4"/>
    <w:rsid w:val="002A20EB"/>
    <w:rsid w:val="002B664B"/>
    <w:rsid w:val="002C2EC9"/>
    <w:rsid w:val="002C2EF2"/>
    <w:rsid w:val="002C47AD"/>
    <w:rsid w:val="002D470F"/>
    <w:rsid w:val="00300A62"/>
    <w:rsid w:val="00320B2F"/>
    <w:rsid w:val="003220A8"/>
    <w:rsid w:val="00342E4D"/>
    <w:rsid w:val="00351930"/>
    <w:rsid w:val="00372021"/>
    <w:rsid w:val="003A2C37"/>
    <w:rsid w:val="003D153C"/>
    <w:rsid w:val="003D62B0"/>
    <w:rsid w:val="00423DA0"/>
    <w:rsid w:val="00450855"/>
    <w:rsid w:val="004657C8"/>
    <w:rsid w:val="00467A91"/>
    <w:rsid w:val="00470C2E"/>
    <w:rsid w:val="00474802"/>
    <w:rsid w:val="004918DD"/>
    <w:rsid w:val="004E7EF4"/>
    <w:rsid w:val="004F32DF"/>
    <w:rsid w:val="004F468C"/>
    <w:rsid w:val="00505EDC"/>
    <w:rsid w:val="0052762B"/>
    <w:rsid w:val="00535A75"/>
    <w:rsid w:val="00562A86"/>
    <w:rsid w:val="00566EFC"/>
    <w:rsid w:val="0058738A"/>
    <w:rsid w:val="005A24CA"/>
    <w:rsid w:val="005A4CB0"/>
    <w:rsid w:val="005B00AB"/>
    <w:rsid w:val="005B5CB6"/>
    <w:rsid w:val="005C426D"/>
    <w:rsid w:val="005E2C7C"/>
    <w:rsid w:val="005E70B4"/>
    <w:rsid w:val="005F36CB"/>
    <w:rsid w:val="005F3CCF"/>
    <w:rsid w:val="005F46DE"/>
    <w:rsid w:val="00600579"/>
    <w:rsid w:val="00601D98"/>
    <w:rsid w:val="00625B53"/>
    <w:rsid w:val="0063632E"/>
    <w:rsid w:val="00637465"/>
    <w:rsid w:val="00676598"/>
    <w:rsid w:val="006838BE"/>
    <w:rsid w:val="00691B8A"/>
    <w:rsid w:val="006A5686"/>
    <w:rsid w:val="006C5C5B"/>
    <w:rsid w:val="006D07C7"/>
    <w:rsid w:val="006E0988"/>
    <w:rsid w:val="006F65F3"/>
    <w:rsid w:val="0070457C"/>
    <w:rsid w:val="00705F2D"/>
    <w:rsid w:val="00717249"/>
    <w:rsid w:val="00725B68"/>
    <w:rsid w:val="007449BC"/>
    <w:rsid w:val="00785A87"/>
    <w:rsid w:val="007875EB"/>
    <w:rsid w:val="00792675"/>
    <w:rsid w:val="007941CC"/>
    <w:rsid w:val="00795A28"/>
    <w:rsid w:val="007D1B6A"/>
    <w:rsid w:val="007E2642"/>
    <w:rsid w:val="007E49A2"/>
    <w:rsid w:val="00817358"/>
    <w:rsid w:val="008259B0"/>
    <w:rsid w:val="00830A27"/>
    <w:rsid w:val="00830BCB"/>
    <w:rsid w:val="00830E01"/>
    <w:rsid w:val="00835A57"/>
    <w:rsid w:val="00835BD1"/>
    <w:rsid w:val="0085083A"/>
    <w:rsid w:val="008547D0"/>
    <w:rsid w:val="008754A4"/>
    <w:rsid w:val="008852DE"/>
    <w:rsid w:val="008874EA"/>
    <w:rsid w:val="00894891"/>
    <w:rsid w:val="00895E62"/>
    <w:rsid w:val="008A0F6C"/>
    <w:rsid w:val="008A27A0"/>
    <w:rsid w:val="008C1D22"/>
    <w:rsid w:val="008D6FCB"/>
    <w:rsid w:val="008F5E57"/>
    <w:rsid w:val="00903596"/>
    <w:rsid w:val="009520A1"/>
    <w:rsid w:val="00966452"/>
    <w:rsid w:val="0098618D"/>
    <w:rsid w:val="009879D1"/>
    <w:rsid w:val="009A0DD9"/>
    <w:rsid w:val="009A3622"/>
    <w:rsid w:val="009B6014"/>
    <w:rsid w:val="009C1DB1"/>
    <w:rsid w:val="009D03CC"/>
    <w:rsid w:val="009D4065"/>
    <w:rsid w:val="009E7C5C"/>
    <w:rsid w:val="00A00089"/>
    <w:rsid w:val="00A06159"/>
    <w:rsid w:val="00A22E04"/>
    <w:rsid w:val="00A43DA7"/>
    <w:rsid w:val="00A52498"/>
    <w:rsid w:val="00A7677D"/>
    <w:rsid w:val="00AA0903"/>
    <w:rsid w:val="00AA52B2"/>
    <w:rsid w:val="00AA7EE8"/>
    <w:rsid w:val="00AB4066"/>
    <w:rsid w:val="00AB4A70"/>
    <w:rsid w:val="00AE50B3"/>
    <w:rsid w:val="00AE6DE4"/>
    <w:rsid w:val="00AF0D81"/>
    <w:rsid w:val="00B04CB5"/>
    <w:rsid w:val="00B2597A"/>
    <w:rsid w:val="00B34377"/>
    <w:rsid w:val="00B3485C"/>
    <w:rsid w:val="00B37D62"/>
    <w:rsid w:val="00B40766"/>
    <w:rsid w:val="00B46251"/>
    <w:rsid w:val="00B814D5"/>
    <w:rsid w:val="00B84B34"/>
    <w:rsid w:val="00BC720C"/>
    <w:rsid w:val="00BD28BD"/>
    <w:rsid w:val="00BE4BB1"/>
    <w:rsid w:val="00BE523A"/>
    <w:rsid w:val="00BF7198"/>
    <w:rsid w:val="00C01A52"/>
    <w:rsid w:val="00C114F5"/>
    <w:rsid w:val="00C208B6"/>
    <w:rsid w:val="00C272A3"/>
    <w:rsid w:val="00C40A8F"/>
    <w:rsid w:val="00C505C7"/>
    <w:rsid w:val="00C806CC"/>
    <w:rsid w:val="00CA28AF"/>
    <w:rsid w:val="00CD7699"/>
    <w:rsid w:val="00CD7973"/>
    <w:rsid w:val="00CF00F9"/>
    <w:rsid w:val="00CF6481"/>
    <w:rsid w:val="00D04418"/>
    <w:rsid w:val="00D073BD"/>
    <w:rsid w:val="00D101DC"/>
    <w:rsid w:val="00D40476"/>
    <w:rsid w:val="00D509D9"/>
    <w:rsid w:val="00D86AF0"/>
    <w:rsid w:val="00D90BE7"/>
    <w:rsid w:val="00DA4642"/>
    <w:rsid w:val="00DD0F34"/>
    <w:rsid w:val="00DE154F"/>
    <w:rsid w:val="00DE6EB8"/>
    <w:rsid w:val="00E10419"/>
    <w:rsid w:val="00E3176B"/>
    <w:rsid w:val="00E72FDE"/>
    <w:rsid w:val="00E96F28"/>
    <w:rsid w:val="00EA6586"/>
    <w:rsid w:val="00EB1E2B"/>
    <w:rsid w:val="00EF0259"/>
    <w:rsid w:val="00F112DC"/>
    <w:rsid w:val="00F159B8"/>
    <w:rsid w:val="00F422A1"/>
    <w:rsid w:val="00F73D94"/>
    <w:rsid w:val="00F82C75"/>
    <w:rsid w:val="00F83081"/>
    <w:rsid w:val="00F90183"/>
    <w:rsid w:val="00F93A66"/>
    <w:rsid w:val="00F97C18"/>
    <w:rsid w:val="00FA42C4"/>
    <w:rsid w:val="00FB549C"/>
    <w:rsid w:val="00FB725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semiHidden/>
    <w:pPr>
      <w:tabs>
        <w:tab w:val="left" w:pos="1440"/>
      </w:tabs>
      <w:spacing w:after="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2C47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4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odyText">
    <w:name w:val="Body Text"/>
    <w:basedOn w:val="Normal"/>
    <w:semiHidden/>
    <w:pPr>
      <w:tabs>
        <w:tab w:val="left" w:pos="1440"/>
      </w:tabs>
      <w:spacing w:after="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2C47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54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1356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04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5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3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06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59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35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369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47719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41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9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4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9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93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566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hii.org/resources/sdoh-indicator-gui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tartmeeting.com/wall/687-458-014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Blackmar</dc:creator>
  <cp:lastModifiedBy>Carla</cp:lastModifiedBy>
  <cp:revision>5</cp:revision>
  <cp:lastPrinted>2015-06-09T17:52:00Z</cp:lastPrinted>
  <dcterms:created xsi:type="dcterms:W3CDTF">2015-06-05T16:44:00Z</dcterms:created>
  <dcterms:modified xsi:type="dcterms:W3CDTF">2015-06-09T20:00:00Z</dcterms:modified>
</cp:coreProperties>
</file>